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C362" w14:textId="1D6BE2F4" w:rsidR="009F4CC0" w:rsidRPr="00FF57FB" w:rsidRDefault="009F4CC0" w:rsidP="009F4CC0">
      <w:pPr>
        <w:spacing w:before="240" w:beforeAutospacing="1"/>
        <w:rPr>
          <w:rFonts w:asciiTheme="minorHAnsi" w:eastAsia="Calibri" w:hAnsiTheme="minorHAnsi" w:cstheme="minorHAnsi"/>
          <w:b/>
          <w:bCs/>
          <w:color w:val="000000"/>
          <w:sz w:val="32"/>
          <w:szCs w:val="32"/>
        </w:rPr>
      </w:pPr>
      <w:r w:rsidRPr="00FF57FB">
        <w:rPr>
          <w:rFonts w:asciiTheme="minorHAnsi" w:eastAsia="Calibri" w:hAnsiTheme="minorHAnsi" w:cstheme="minorHAnsi"/>
          <w:b/>
          <w:bCs/>
          <w:color w:val="000000"/>
          <w:sz w:val="32"/>
          <w:szCs w:val="32"/>
        </w:rPr>
        <w:t>Introduction to Renewable</w:t>
      </w:r>
    </w:p>
    <w:p w14:paraId="1344DCF4" w14:textId="3866E631" w:rsidR="009F4CC0" w:rsidRPr="00FF57FB" w:rsidRDefault="00000000" w:rsidP="009F4CC0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This is the audio description introduction to Dance Dialogue. Dance Dialogue is an international virtual dance residency between Mar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Brew Company, Scotland and Bal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let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. Id. Indonesia, 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M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ar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Brew and 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Mariska 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of I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d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explore the concepts of space and restrictions reflecting on the pandemic and the different landscapes between the two countries, funded by British Council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, 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onnections through 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ulture and Creative Scotland. </w:t>
      </w:r>
    </w:p>
    <w:p w14:paraId="481EA866" w14:textId="5225DF3F" w:rsidR="009F4CC0" w:rsidRPr="00FF57FB" w:rsidRDefault="00000000" w:rsidP="009F4CC0">
      <w:pPr>
        <w:spacing w:before="240" w:beforeAutospacing="1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This recorded introduction is designed to set the scene for Mar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Brew's film 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Re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newable, using renewable energy. As the theme of this film, 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M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ar</w:t>
      </w:r>
      <w:r w:rsidR="009F4CC0"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Brew uses a following locations in both Scotland and Indonesia, </w:t>
      </w:r>
      <w:proofErr w:type="spellStart"/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Whitel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ee</w:t>
      </w:r>
      <w:proofErr w:type="spellEnd"/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Win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df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arm, the UK's largest onshore wind farm, 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East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Renfrewshire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, Scotland, the banks of a lake in Indonesia with a jetty made of bamboo where Mariska sits and dances along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T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he 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Fo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rth 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Cly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de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Canal in Central </w:t>
      </w:r>
      <w:proofErr w:type="gramStart"/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Scotland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,  a</w:t>
      </w:r>
      <w:proofErr w:type="gramEnd"/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rice field in Indonesia, a lush, vivid green rice field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, t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he F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a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lk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>i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>r</w:t>
      </w:r>
      <w:r w:rsidR="00C43F8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k wheel, </w:t>
      </w:r>
      <w:r w:rsidRPr="00FF57FB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 35 meter tall steel rotating boat lift, which connects two canals in central Scotland. </w:t>
      </w:r>
    </w:p>
    <w:p w14:paraId="61102C4F" w14:textId="77777777" w:rsidR="009F4CC0" w:rsidRPr="00FF57FB" w:rsidRDefault="009F4CC0" w:rsidP="009F4CC0">
      <w:pPr>
        <w:rPr>
          <w:rFonts w:eastAsia="Calibri"/>
          <w:sz w:val="28"/>
          <w:szCs w:val="28"/>
        </w:rPr>
      </w:pPr>
    </w:p>
    <w:p w14:paraId="5A98CE87" w14:textId="3E1BAC95" w:rsidR="009F4CC0" w:rsidRPr="00FF57FB" w:rsidRDefault="00000000" w:rsidP="009F4CC0">
      <w:pPr>
        <w:rPr>
          <w:rFonts w:asciiTheme="minorHAnsi" w:eastAsia="Calibri" w:hAnsiTheme="minorHAnsi" w:cstheme="minorHAnsi"/>
          <w:sz w:val="28"/>
          <w:szCs w:val="28"/>
        </w:rPr>
      </w:pPr>
      <w:r w:rsidRPr="00FF57FB">
        <w:rPr>
          <w:rFonts w:asciiTheme="minorHAnsi" w:eastAsia="Calibri" w:hAnsiTheme="minorHAnsi" w:cstheme="minorHAnsi"/>
          <w:sz w:val="28"/>
          <w:szCs w:val="28"/>
        </w:rPr>
        <w:t>Its steel structure resembles the skull of a bird with a large, round eye hole. Mar</w:t>
      </w:r>
      <w:r w:rsidR="00C43F85">
        <w:rPr>
          <w:rFonts w:asciiTheme="minorHAnsi" w:eastAsia="Calibri" w:hAnsiTheme="minorHAnsi" w:cstheme="minorHAnsi"/>
          <w:sz w:val="28"/>
          <w:szCs w:val="28"/>
        </w:rPr>
        <w:t>c’</w:t>
      </w:r>
      <w:r w:rsidRPr="00FF57FB">
        <w:rPr>
          <w:rFonts w:asciiTheme="minorHAnsi" w:eastAsia="Calibri" w:hAnsiTheme="minorHAnsi" w:cstheme="minorHAnsi"/>
          <w:sz w:val="28"/>
          <w:szCs w:val="28"/>
        </w:rPr>
        <w:t>s movements</w:t>
      </w:r>
      <w:r w:rsidR="00C43F85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gramStart"/>
      <w:r w:rsidRPr="00FF57FB">
        <w:rPr>
          <w:rFonts w:asciiTheme="minorHAnsi" w:eastAsia="Calibri" w:hAnsiTheme="minorHAnsi" w:cstheme="minorHAnsi"/>
          <w:sz w:val="28"/>
          <w:szCs w:val="28"/>
        </w:rPr>
        <w:t>emphasizes</w:t>
      </w:r>
      <w:proofErr w:type="gramEnd"/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this at one point</w:t>
      </w:r>
      <w:r w:rsidR="00C43F85">
        <w:rPr>
          <w:rFonts w:asciiTheme="minorHAnsi" w:eastAsia="Calibri" w:hAnsiTheme="minorHAnsi" w:cstheme="minorHAnsi"/>
          <w:sz w:val="28"/>
          <w:szCs w:val="28"/>
        </w:rPr>
        <w:t>. A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modern building in Indonesia, clad with solar panels, which is stone</w:t>
      </w:r>
      <w:r w:rsidR="00C43F85">
        <w:rPr>
          <w:rFonts w:asciiTheme="minorHAnsi" w:eastAsia="Calibri" w:hAnsiTheme="minorHAnsi" w:cstheme="minorHAnsi"/>
          <w:sz w:val="28"/>
          <w:szCs w:val="28"/>
        </w:rPr>
        <w:t>,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glass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F57FB">
        <w:rPr>
          <w:rFonts w:asciiTheme="minorHAnsi" w:eastAsia="Calibri" w:hAnsiTheme="minorHAnsi" w:cstheme="minorHAnsi"/>
          <w:sz w:val="28"/>
          <w:szCs w:val="28"/>
        </w:rPr>
        <w:t>and steel and structure. Images of the two geographic locations of Scotland and Indonesia, swap and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marriage, a mixture of intimate closeup shots and sweeping over headshot captured by a drone </w:t>
      </w:r>
      <w:proofErr w:type="spellStart"/>
      <w:r w:rsidRPr="00FF57FB">
        <w:rPr>
          <w:rFonts w:asciiTheme="minorHAnsi" w:eastAsia="Calibri" w:hAnsiTheme="minorHAnsi" w:cstheme="minorHAnsi"/>
          <w:sz w:val="28"/>
          <w:szCs w:val="28"/>
        </w:rPr>
        <w:t>camera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>.</w:t>
      </w:r>
      <w:proofErr w:type="spellEnd"/>
    </w:p>
    <w:p w14:paraId="6364BCF8" w14:textId="77777777" w:rsidR="009F4CC0" w:rsidRPr="00FF57FB" w:rsidRDefault="009F4CC0" w:rsidP="009F4CC0">
      <w:pPr>
        <w:rPr>
          <w:rFonts w:asciiTheme="minorHAnsi" w:eastAsia="Calibri" w:hAnsiTheme="minorHAnsi" w:cstheme="minorHAnsi"/>
          <w:sz w:val="28"/>
          <w:szCs w:val="28"/>
        </w:rPr>
      </w:pPr>
    </w:p>
    <w:p w14:paraId="3B868975" w14:textId="77777777" w:rsidR="009F4CC0" w:rsidRPr="00FF57FB" w:rsidRDefault="00000000" w:rsidP="009F4CC0">
      <w:pPr>
        <w:rPr>
          <w:rFonts w:asciiTheme="minorHAnsi" w:eastAsia="Calibri" w:hAnsiTheme="minorHAnsi" w:cstheme="minorHAnsi"/>
          <w:sz w:val="28"/>
          <w:szCs w:val="28"/>
        </w:rPr>
      </w:pPr>
      <w:r w:rsidRPr="00FF57FB">
        <w:rPr>
          <w:rFonts w:asciiTheme="minorHAnsi" w:eastAsia="Calibri" w:hAnsiTheme="minorHAnsi" w:cstheme="minorHAnsi"/>
          <w:sz w:val="28"/>
          <w:szCs w:val="28"/>
        </w:rPr>
        <w:t>Both Mar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and Mariska perform in this film each in their own place. </w:t>
      </w:r>
    </w:p>
    <w:p w14:paraId="3D9E9657" w14:textId="77777777" w:rsidR="009F4CC0" w:rsidRPr="00FF57FB" w:rsidRDefault="009F4CC0" w:rsidP="009F4CC0">
      <w:pPr>
        <w:rPr>
          <w:rFonts w:asciiTheme="minorHAnsi" w:eastAsia="Calibri" w:hAnsiTheme="minorHAnsi" w:cstheme="minorHAnsi"/>
          <w:sz w:val="28"/>
          <w:szCs w:val="28"/>
        </w:rPr>
      </w:pPr>
    </w:p>
    <w:p w14:paraId="15F84346" w14:textId="2BBB411D" w:rsidR="009F4CC0" w:rsidRPr="00FF57FB" w:rsidRDefault="00000000" w:rsidP="009F4CC0">
      <w:pPr>
        <w:rPr>
          <w:rFonts w:asciiTheme="minorHAnsi" w:eastAsia="Calibri" w:hAnsiTheme="minorHAnsi" w:cstheme="minorHAnsi"/>
          <w:sz w:val="28"/>
          <w:szCs w:val="28"/>
        </w:rPr>
      </w:pPr>
      <w:r w:rsidRPr="00FF57FB">
        <w:rPr>
          <w:rFonts w:asciiTheme="minorHAnsi" w:eastAsia="Calibri" w:hAnsiTheme="minorHAnsi" w:cstheme="minorHAnsi"/>
          <w:sz w:val="28"/>
          <w:szCs w:val="28"/>
        </w:rPr>
        <w:t>Mar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in Scotland and Marisa an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 xml:space="preserve">d </w:t>
      </w:r>
      <w:r w:rsidRPr="00FF57FB">
        <w:rPr>
          <w:rFonts w:asciiTheme="minorHAnsi" w:eastAsia="Calibri" w:hAnsiTheme="minorHAnsi" w:cstheme="minorHAnsi"/>
          <w:sz w:val="28"/>
          <w:szCs w:val="28"/>
        </w:rPr>
        <w:t>Indonesia. Mariska is a female artist who is small with a petite frame and shoulder lengths black hair.</w:t>
      </w:r>
    </w:p>
    <w:p w14:paraId="0F03677E" w14:textId="77777777" w:rsidR="009F4CC0" w:rsidRPr="00FF57FB" w:rsidRDefault="009F4CC0" w:rsidP="009F4CC0">
      <w:pPr>
        <w:rPr>
          <w:rFonts w:asciiTheme="minorHAnsi" w:eastAsia="Calibri" w:hAnsiTheme="minorHAnsi" w:cstheme="minorHAnsi"/>
          <w:sz w:val="28"/>
          <w:szCs w:val="28"/>
        </w:rPr>
      </w:pPr>
    </w:p>
    <w:p w14:paraId="3E316500" w14:textId="58FD7DB2" w:rsidR="00A77B3E" w:rsidRPr="00FF57FB" w:rsidRDefault="00000000" w:rsidP="009F4CC0">
      <w:pPr>
        <w:rPr>
          <w:rFonts w:asciiTheme="minorHAnsi" w:eastAsia="Calibri" w:hAnsiTheme="minorHAnsi" w:cstheme="minorHAnsi"/>
          <w:sz w:val="28"/>
          <w:szCs w:val="28"/>
        </w:rPr>
      </w:pPr>
      <w:r w:rsidRPr="00FF57FB">
        <w:rPr>
          <w:rFonts w:asciiTheme="minorHAnsi" w:eastAsia="Calibri" w:hAnsiTheme="minorHAnsi" w:cstheme="minorHAnsi"/>
          <w:sz w:val="28"/>
          <w:szCs w:val="28"/>
        </w:rPr>
        <w:t>Mar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>c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is a male artist, six two of a slim build, and is a wheelchair user. His head is </w:t>
      </w:r>
      <w:proofErr w:type="gramStart"/>
      <w:r w:rsidRPr="00FF57FB">
        <w:rPr>
          <w:rFonts w:asciiTheme="minorHAnsi" w:eastAsia="Calibri" w:hAnsiTheme="minorHAnsi" w:cstheme="minorHAnsi"/>
          <w:sz w:val="28"/>
          <w:szCs w:val="28"/>
        </w:rPr>
        <w:t>shaved</w:t>
      </w:r>
      <w:proofErr w:type="gramEnd"/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and he has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 xml:space="preserve"> a </w:t>
      </w:r>
      <w:r w:rsidRPr="00FF57FB">
        <w:rPr>
          <w:rFonts w:asciiTheme="minorHAnsi" w:eastAsia="Calibri" w:hAnsiTheme="minorHAnsi" w:cstheme="minorHAnsi"/>
          <w:sz w:val="28"/>
          <w:szCs w:val="28"/>
        </w:rPr>
        <w:t>trimmed beard. Both Mariska and Mark wear loose fitting t-shirts and trousers in blues, grays,</w:t>
      </w:r>
      <w:r w:rsidR="009F4CC0" w:rsidRPr="00FF57F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and purples. This film begins at </w:t>
      </w:r>
      <w:proofErr w:type="spellStart"/>
      <w:r w:rsidRPr="00FF57FB">
        <w:rPr>
          <w:rFonts w:asciiTheme="minorHAnsi" w:eastAsia="Calibri" w:hAnsiTheme="minorHAnsi" w:cstheme="minorHAnsi"/>
          <w:sz w:val="28"/>
          <w:szCs w:val="28"/>
        </w:rPr>
        <w:t>Whitel</w:t>
      </w:r>
      <w:r w:rsidR="00C43F85">
        <w:rPr>
          <w:rFonts w:asciiTheme="minorHAnsi" w:eastAsia="Calibri" w:hAnsiTheme="minorHAnsi" w:cstheme="minorHAnsi"/>
          <w:sz w:val="28"/>
          <w:szCs w:val="28"/>
        </w:rPr>
        <w:t>ee</w:t>
      </w:r>
      <w:proofErr w:type="spellEnd"/>
      <w:r w:rsidRPr="00FF57FB">
        <w:rPr>
          <w:rFonts w:asciiTheme="minorHAnsi" w:eastAsia="Calibri" w:hAnsiTheme="minorHAnsi" w:cstheme="minorHAnsi"/>
          <w:sz w:val="28"/>
          <w:szCs w:val="28"/>
        </w:rPr>
        <w:t xml:space="preserve"> Wind</w:t>
      </w:r>
      <w:r w:rsidR="00C43F85">
        <w:rPr>
          <w:rFonts w:asciiTheme="minorHAnsi" w:eastAsia="Calibri" w:hAnsiTheme="minorHAnsi" w:cstheme="minorHAnsi"/>
          <w:sz w:val="28"/>
          <w:szCs w:val="28"/>
        </w:rPr>
        <w:t>f</w:t>
      </w:r>
      <w:r w:rsidRPr="00FF57FB">
        <w:rPr>
          <w:rFonts w:asciiTheme="minorHAnsi" w:eastAsia="Calibri" w:hAnsiTheme="minorHAnsi" w:cstheme="minorHAnsi"/>
          <w:sz w:val="28"/>
          <w:szCs w:val="28"/>
        </w:rPr>
        <w:t>arm.</w:t>
      </w:r>
    </w:p>
    <w:p w14:paraId="07FC8F1D" w14:textId="77777777" w:rsidR="00A77B3E" w:rsidRPr="00FF57FB" w:rsidRDefault="00A77B3E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sectPr w:rsidR="00A77B3E" w:rsidRPr="00FF57FB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DCD8" w14:textId="77777777" w:rsidR="00A422D3" w:rsidRDefault="00A422D3">
      <w:r>
        <w:separator/>
      </w:r>
    </w:p>
  </w:endnote>
  <w:endnote w:type="continuationSeparator" w:id="0">
    <w:p w14:paraId="01C61DAF" w14:textId="77777777" w:rsidR="00A422D3" w:rsidRDefault="00A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61"/>
      <w:gridCol w:w="1915"/>
    </w:tblGrid>
    <w:tr w:rsidR="002C3D9A" w14:paraId="1733A500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4AD22A2D" w14:textId="77777777" w:rsidR="002C3D9A" w:rsidRDefault="00000000">
          <w:r>
            <w:t>Renewable introduction (Completed  07/09/23)</w:t>
          </w:r>
        </w:p>
        <w:p w14:paraId="7BA8D9E2" w14:textId="77777777" w:rsidR="002C3D9A" w:rsidRDefault="00000000"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17BBB5A1" w14:textId="77777777" w:rsidR="002C3D9A" w:rsidRDefault="00000000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F4CC0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F4CC0">
            <w:rPr>
              <w:noProof/>
            </w:rPr>
            <w:t>1</w:t>
          </w:r>
          <w:r>
            <w:fldChar w:fldCharType="end"/>
          </w:r>
        </w:p>
      </w:tc>
    </w:tr>
  </w:tbl>
  <w:p w14:paraId="334DBDBA" w14:textId="77777777" w:rsidR="002C3D9A" w:rsidRDefault="002C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D756" w14:textId="77777777" w:rsidR="00A422D3" w:rsidRDefault="00A422D3">
      <w:r>
        <w:separator/>
      </w:r>
    </w:p>
  </w:footnote>
  <w:footnote w:type="continuationSeparator" w:id="0">
    <w:p w14:paraId="42D20491" w14:textId="77777777" w:rsidR="00A422D3" w:rsidRDefault="00A4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2C3D9A" w14:paraId="19363A71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37D2488E" w14:textId="77777777" w:rsidR="002C3D9A" w:rsidRDefault="002C3D9A" w:rsidP="009F4CC0">
          <w:pPr>
            <w:rPr>
              <w:color w:val="000000"/>
            </w:rPr>
          </w:pPr>
        </w:p>
      </w:tc>
    </w:tr>
  </w:tbl>
  <w:p w14:paraId="506CC622" w14:textId="77777777" w:rsidR="002C3D9A" w:rsidRDefault="002C3D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3D9A"/>
    <w:rsid w:val="009F4CC0"/>
    <w:rsid w:val="00A422D3"/>
    <w:rsid w:val="00A77B3E"/>
    <w:rsid w:val="00C43F85"/>
    <w:rsid w:val="00CA2A55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E02FA7"/>
  <w15:docId w15:val="{BBE7DE18-5B6E-2F48-8AE7-CA285C0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4CC0"/>
    <w:rPr>
      <w:sz w:val="24"/>
      <w:szCs w:val="24"/>
    </w:rPr>
  </w:style>
  <w:style w:type="paragraph" w:styleId="Footer">
    <w:name w:val="footer"/>
    <w:basedOn w:val="Normal"/>
    <w:link w:val="FooterChar"/>
    <w:rsid w:val="009F4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4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Lea</cp:lastModifiedBy>
  <cp:revision>4</cp:revision>
  <dcterms:created xsi:type="dcterms:W3CDTF">2023-07-10T00:53:00Z</dcterms:created>
  <dcterms:modified xsi:type="dcterms:W3CDTF">2023-07-10T04:47:00Z</dcterms:modified>
</cp:coreProperties>
</file>